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D3770">
      <w:pPr>
        <w:adjustRightInd w:val="0"/>
        <w:snapToGrid w:val="0"/>
        <w:spacing w:line="360" w:lineRule="auto"/>
        <w:jc w:val="right"/>
        <w:rPr>
          <w:rFonts w:eastAsia="仿宋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eastAsia="仿宋"/>
          <w:b/>
          <w:bCs w:val="0"/>
          <w:color w:val="auto"/>
          <w:sz w:val="24"/>
          <w:szCs w:val="24"/>
          <w:highlight w:val="none"/>
        </w:rPr>
        <w:t>附件一：</w:t>
      </w:r>
    </w:p>
    <w:p w14:paraId="02B7DE26">
      <w:pPr>
        <w:jc w:val="center"/>
        <w:rPr>
          <w:rFonts w:eastAsia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eastAsia="仿宋"/>
          <w:b/>
          <w:bCs/>
          <w:color w:val="auto"/>
          <w:sz w:val="28"/>
          <w:szCs w:val="28"/>
          <w:highlight w:val="none"/>
        </w:rPr>
        <w:t>投标报名表</w:t>
      </w:r>
    </w:p>
    <w:p w14:paraId="126443CD">
      <w:pPr>
        <w:rPr>
          <w:rFonts w:eastAsia="仿宋"/>
          <w:b/>
          <w:bCs/>
          <w:color w:val="auto"/>
          <w:sz w:val="24"/>
          <w:highlight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8"/>
        <w:gridCol w:w="4401"/>
      </w:tblGrid>
      <w:tr w14:paraId="6A866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0D04A">
            <w:pPr>
              <w:jc w:val="center"/>
              <w:rPr>
                <w:rFonts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D8B5E">
            <w:pPr>
              <w:jc w:val="center"/>
              <w:rPr>
                <w:rFonts w:hint="eastAsia" w:eastAsia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Style w:val="5"/>
                <w:rFonts w:hint="eastAsia" w:ascii="仿宋" w:hAnsi="仿宋" w:eastAsia="仿宋"/>
                <w:sz w:val="28"/>
                <w:szCs w:val="28"/>
                <w:lang w:eastAsia="zh-CN"/>
              </w:rPr>
              <w:t>焦作市大沙河生态治理引黄入焦干渠两侧亮化装饰采购项目</w:t>
            </w:r>
          </w:p>
        </w:tc>
      </w:tr>
      <w:tr w14:paraId="1C0D0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C6EFD">
            <w:pPr>
              <w:jc w:val="center"/>
              <w:rPr>
                <w:rFonts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eastAsia="仿宋"/>
                <w:color w:val="auto"/>
                <w:sz w:val="28"/>
                <w:szCs w:val="28"/>
                <w:highlight w:val="none"/>
              </w:rPr>
              <w:t>名称（加盖单位公章）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4D3FFB">
            <w:pPr>
              <w:rPr>
                <w:rFonts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0710D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153FA">
            <w:pPr>
              <w:jc w:val="center"/>
              <w:rPr>
                <w:rFonts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A724D4">
            <w:pPr>
              <w:rPr>
                <w:rFonts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552A2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B9F2D">
            <w:pPr>
              <w:jc w:val="center"/>
              <w:rPr>
                <w:rFonts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highlight w:val="none"/>
              </w:rPr>
              <w:t>联 系 人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A5F1F8">
            <w:pPr>
              <w:rPr>
                <w:rFonts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391F1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2D3D7">
            <w:pPr>
              <w:jc w:val="center"/>
              <w:rPr>
                <w:rFonts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9D13E5">
            <w:pPr>
              <w:rPr>
                <w:rFonts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12CD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B488B">
            <w:pPr>
              <w:jc w:val="center"/>
              <w:rPr>
                <w:rFonts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8196DF">
            <w:pPr>
              <w:rPr>
                <w:rFonts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0D87E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38C40">
            <w:pPr>
              <w:jc w:val="center"/>
              <w:rPr>
                <w:rFonts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highlight w:val="none"/>
              </w:rPr>
              <w:t>报名日期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967CF3">
            <w:pPr>
              <w:rPr>
                <w:rFonts w:eastAsia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307C8F4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before="0" w:beforeLines="0" w:line="600" w:lineRule="exact"/>
        <w:jc w:val="both"/>
        <w:textAlignment w:val="baseline"/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注：投标报名表原件应装订在响应文件正本中。</w:t>
      </w:r>
      <w:bookmarkStart w:id="0" w:name="_GoBack"/>
      <w:bookmarkEnd w:id="0"/>
    </w:p>
    <w:sectPr>
      <w:pgSz w:w="11906" w:h="16838"/>
      <w:pgMar w:top="1327" w:right="1800" w:bottom="1383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7"/>
    <w:multiLevelType w:val="multilevel"/>
    <w:tmpl w:val="00000017"/>
    <w:lvl w:ilvl="0" w:tentative="0">
      <w:start w:val="14"/>
      <w:numFmt w:val="decimal"/>
      <w:lvlText w:val="%1"/>
      <w:lvlJc w:val="left"/>
      <w:pPr>
        <w:tabs>
          <w:tab w:val="left" w:pos="840"/>
        </w:tabs>
        <w:ind w:left="840" w:hanging="840"/>
      </w:pPr>
      <w:rPr>
        <w:rFonts w:hint="default"/>
      </w:rPr>
    </w:lvl>
    <w:lvl w:ilvl="1" w:tentative="0">
      <w:start w:val="2"/>
      <w:numFmt w:val="decimal"/>
      <w:pStyle w:val="6"/>
      <w:lvlText w:val="%1.%2"/>
      <w:lvlJc w:val="left"/>
      <w:pPr>
        <w:tabs>
          <w:tab w:val="left" w:pos="840"/>
        </w:tabs>
        <w:ind w:left="840" w:hanging="84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840"/>
        </w:tabs>
        <w:ind w:left="840" w:hanging="84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40"/>
        </w:tabs>
        <w:ind w:left="840" w:hanging="84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55DD4"/>
    <w:rsid w:val="4415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 w:cs="Times New Roman"/>
      <w:b/>
      <w:bCs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semiHidden/>
    <w:qFormat/>
    <w:uiPriority w:val="0"/>
  </w:style>
  <w:style w:type="paragraph" w:customStyle="1" w:styleId="6">
    <w:name w:val="正文1"/>
    <w:basedOn w:val="1"/>
    <w:qFormat/>
    <w:uiPriority w:val="0"/>
    <w:pPr>
      <w:numPr>
        <w:ilvl w:val="1"/>
        <w:numId w:val="1"/>
      </w:numPr>
      <w:spacing w:before="156" w:beforeLines="50" w:line="360" w:lineRule="auto"/>
    </w:pPr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2025-09-03T02:03:00Z</dcterms:created>
  <dc:creator>法图麦Leo</dc:creator>
  <cp:lastModifiedBy>法图麦Leo</cp:lastModifiedBy>
  <dcterms:modified xsi:type="dcterms:W3CDTF">2025-09-03T02:05:09Z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E3528F9C32AB4F8E8FE5A685AD3543ED_11</vt:lpwstr>
  </property>
  <property fmtid="{D5CDD505-2E9C-101B-9397-08002B2CF9AE}" pid="4" name="KSOTemplateDocerSaveRecord">
    <vt:lpwstr>eyJoZGlkIjoiODg5NjZiNzE1ZDAwMjQzYzliZTY3ZWIwNGNjZWIyYWUiLCJ1c2VySWQiOiI5NzY0NTY0NzkifQ==</vt:lpwstr>
  </property>
</Properties>
</file>